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8B" w:rsidRDefault="0045228B" w:rsidP="00BC5AEB">
      <w:pPr>
        <w:pStyle w:val="Default"/>
        <w:spacing w:line="360" w:lineRule="auto"/>
        <w:rPr>
          <w:rFonts w:ascii="宋体" w:eastAsia="宋体" w:cs="宋体"/>
          <w:sz w:val="21"/>
          <w:szCs w:val="21"/>
        </w:rPr>
      </w:pPr>
      <w:r>
        <w:t xml:space="preserve"> </w:t>
      </w:r>
      <w:proofErr w:type="spellStart"/>
      <w:r>
        <w:rPr>
          <w:b/>
          <w:bCs/>
          <w:sz w:val="36"/>
          <w:szCs w:val="36"/>
        </w:rPr>
        <w:t>Thermo</w:t>
      </w:r>
      <w:proofErr w:type="spellEnd"/>
      <w:r>
        <w:rPr>
          <w:b/>
          <w:bCs/>
          <w:sz w:val="36"/>
          <w:szCs w:val="36"/>
        </w:rPr>
        <w:t xml:space="preserve"> Fisher LTQ </w:t>
      </w:r>
      <w:proofErr w:type="spellStart"/>
      <w:r>
        <w:rPr>
          <w:b/>
          <w:bCs/>
          <w:sz w:val="36"/>
          <w:szCs w:val="36"/>
        </w:rPr>
        <w:t>Orbitrap</w:t>
      </w:r>
      <w:proofErr w:type="spellEnd"/>
      <w:r>
        <w:rPr>
          <w:b/>
          <w:bCs/>
          <w:sz w:val="36"/>
          <w:szCs w:val="36"/>
        </w:rPr>
        <w:t xml:space="preserve"> Elite </w:t>
      </w:r>
      <w:r>
        <w:rPr>
          <w:rFonts w:ascii="宋体" w:eastAsia="宋体" w:cs="宋体" w:hint="eastAsia"/>
          <w:sz w:val="36"/>
          <w:szCs w:val="36"/>
        </w:rPr>
        <w:t>质谱仪开关机操作</w:t>
      </w:r>
      <w:r>
        <w:rPr>
          <w:rFonts w:ascii="宋体" w:eastAsia="宋体" w:cs="宋体"/>
          <w:sz w:val="36"/>
          <w:szCs w:val="36"/>
        </w:rPr>
        <w:t xml:space="preserve"> </w:t>
      </w:r>
    </w:p>
    <w:p w:rsidR="0045228B" w:rsidRPr="00BC5AEB" w:rsidRDefault="0045228B" w:rsidP="00BC5AEB">
      <w:pPr>
        <w:pStyle w:val="Default"/>
        <w:spacing w:line="360" w:lineRule="auto"/>
        <w:rPr>
          <w:rFonts w:eastAsia="宋体"/>
          <w:b/>
          <w:sz w:val="28"/>
          <w:szCs w:val="28"/>
        </w:rPr>
      </w:pPr>
      <w:r w:rsidRPr="00BC5AEB">
        <w:rPr>
          <w:rFonts w:ascii="宋体" w:eastAsia="宋体" w:cs="宋体" w:hint="eastAsia"/>
          <w:b/>
          <w:sz w:val="28"/>
          <w:szCs w:val="28"/>
        </w:rPr>
        <w:t>开机</w:t>
      </w:r>
      <w:r w:rsidRPr="00BC5AEB">
        <w:rPr>
          <w:rFonts w:eastAsia="宋体"/>
          <w:b/>
          <w:bCs/>
          <w:sz w:val="28"/>
          <w:szCs w:val="28"/>
        </w:rPr>
        <w:t>(</w:t>
      </w:r>
      <w:r w:rsidRPr="00BC5AEB">
        <w:rPr>
          <w:rFonts w:ascii="宋体" w:eastAsia="宋体" w:cs="宋体" w:hint="eastAsia"/>
          <w:b/>
          <w:sz w:val="28"/>
          <w:szCs w:val="28"/>
        </w:rPr>
        <w:t>从</w:t>
      </w:r>
      <w:r w:rsidRPr="00BC5AEB">
        <w:rPr>
          <w:rFonts w:eastAsia="宋体"/>
          <w:b/>
          <w:bCs/>
          <w:sz w:val="28"/>
          <w:szCs w:val="28"/>
        </w:rPr>
        <w:t>Off\</w:t>
      </w:r>
      <w:r w:rsidRPr="00BC5AEB">
        <w:rPr>
          <w:rFonts w:ascii="宋体" w:eastAsia="宋体" w:cs="宋体" w:hint="eastAsia"/>
          <w:b/>
          <w:sz w:val="28"/>
          <w:szCs w:val="28"/>
        </w:rPr>
        <w:t>停机至</w:t>
      </w:r>
      <w:r w:rsidRPr="00BC5AEB">
        <w:rPr>
          <w:rFonts w:ascii="宋体" w:eastAsia="宋体" w:cs="宋体"/>
          <w:b/>
          <w:sz w:val="28"/>
          <w:szCs w:val="28"/>
        </w:rPr>
        <w:t xml:space="preserve"> </w:t>
      </w:r>
      <w:r w:rsidRPr="00BC5AEB">
        <w:rPr>
          <w:rFonts w:ascii="宋体" w:eastAsia="宋体" w:cs="宋体" w:hint="eastAsia"/>
          <w:b/>
          <w:sz w:val="28"/>
          <w:szCs w:val="28"/>
        </w:rPr>
        <w:t>就绪</w:t>
      </w:r>
      <w:r w:rsidRPr="00BC5AEB">
        <w:rPr>
          <w:rFonts w:eastAsia="宋体"/>
          <w:b/>
          <w:bCs/>
          <w:sz w:val="28"/>
          <w:szCs w:val="28"/>
        </w:rPr>
        <w:t xml:space="preserve">\Standby </w:t>
      </w:r>
      <w:r w:rsidRPr="00BC5AEB">
        <w:rPr>
          <w:rFonts w:ascii="宋体" w:eastAsia="宋体" w:cs="宋体" w:hint="eastAsia"/>
          <w:b/>
          <w:sz w:val="28"/>
          <w:szCs w:val="28"/>
        </w:rPr>
        <w:t>状态</w:t>
      </w:r>
      <w:r w:rsidRPr="00BC5AEB">
        <w:rPr>
          <w:rFonts w:eastAsia="宋体"/>
          <w:b/>
          <w:bCs/>
          <w:sz w:val="28"/>
          <w:szCs w:val="28"/>
        </w:rPr>
        <w:t xml:space="preserve">) </w:t>
      </w:r>
    </w:p>
    <w:p w:rsidR="0045228B" w:rsidRPr="00226CF3" w:rsidRDefault="0045228B" w:rsidP="00226CF3">
      <w:pPr>
        <w:pStyle w:val="Default"/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226CF3">
        <w:rPr>
          <w:rFonts w:asciiTheme="minorEastAsia" w:hAnsiTheme="minorEastAsia"/>
          <w:b/>
          <w:bCs/>
          <w:sz w:val="28"/>
          <w:szCs w:val="28"/>
        </w:rPr>
        <w:t xml:space="preserve">1. </w:t>
      </w:r>
      <w:r w:rsidRPr="00226CF3">
        <w:rPr>
          <w:rFonts w:asciiTheme="minorEastAsia" w:hAnsiTheme="minorEastAsia" w:cs="宋体" w:hint="eastAsia"/>
          <w:sz w:val="28"/>
          <w:szCs w:val="28"/>
        </w:rPr>
        <w:t>打开高纯</w:t>
      </w:r>
      <w:r w:rsidRPr="00226CF3">
        <w:rPr>
          <w:rFonts w:asciiTheme="minorEastAsia" w:hAnsiTheme="minorEastAsia"/>
          <w:sz w:val="28"/>
          <w:szCs w:val="28"/>
        </w:rPr>
        <w:t xml:space="preserve">He </w:t>
      </w:r>
      <w:r w:rsidRPr="00226CF3">
        <w:rPr>
          <w:rFonts w:asciiTheme="minorEastAsia" w:hAnsiTheme="minorEastAsia" w:cs="宋体" w:hint="eastAsia"/>
          <w:sz w:val="28"/>
          <w:szCs w:val="28"/>
        </w:rPr>
        <w:t>气钢瓶的开关，确认总压大于</w:t>
      </w:r>
      <w:r w:rsidRPr="00226CF3">
        <w:rPr>
          <w:rFonts w:asciiTheme="minorEastAsia" w:hAnsiTheme="minorEastAsia"/>
          <w:sz w:val="28"/>
          <w:szCs w:val="28"/>
        </w:rPr>
        <w:t>2MPa</w:t>
      </w:r>
      <w:r w:rsidRPr="00226CF3">
        <w:rPr>
          <w:rFonts w:asciiTheme="minorEastAsia" w:hAnsiTheme="minorEastAsia" w:cs="宋体" w:hint="eastAsia"/>
          <w:sz w:val="28"/>
          <w:szCs w:val="28"/>
        </w:rPr>
        <w:t>，分压调至</w:t>
      </w:r>
      <w:r w:rsidRPr="00226CF3">
        <w:rPr>
          <w:rFonts w:asciiTheme="minorEastAsia" w:hAnsiTheme="minorEastAsia"/>
          <w:sz w:val="28"/>
          <w:szCs w:val="28"/>
        </w:rPr>
        <w:t>0.275MPa</w:t>
      </w:r>
      <w:r w:rsidRPr="00226CF3">
        <w:rPr>
          <w:rFonts w:asciiTheme="minorEastAsia" w:hAnsiTheme="minorEastAsia" w:cs="宋体" w:hint="eastAsia"/>
          <w:sz w:val="28"/>
          <w:szCs w:val="28"/>
        </w:rPr>
        <w:t>；</w:t>
      </w:r>
      <w:r w:rsidRPr="00226CF3">
        <w:rPr>
          <w:rFonts w:asciiTheme="minorEastAsia" w:hAnsiTheme="minorEastAsia" w:cs="宋体"/>
          <w:sz w:val="28"/>
          <w:szCs w:val="28"/>
        </w:rPr>
        <w:t xml:space="preserve"> </w:t>
      </w:r>
    </w:p>
    <w:p w:rsidR="0045228B" w:rsidRPr="00226CF3" w:rsidRDefault="0045228B" w:rsidP="00226CF3">
      <w:pPr>
        <w:pStyle w:val="Default"/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226CF3">
        <w:rPr>
          <w:rFonts w:asciiTheme="minorEastAsia" w:hAnsiTheme="minorEastAsia"/>
          <w:b/>
          <w:bCs/>
          <w:sz w:val="28"/>
          <w:szCs w:val="28"/>
        </w:rPr>
        <w:t xml:space="preserve">2. </w:t>
      </w:r>
      <w:r w:rsidRPr="00226CF3">
        <w:rPr>
          <w:rFonts w:asciiTheme="minorEastAsia" w:hAnsiTheme="minorEastAsia" w:cs="宋体" w:hint="eastAsia"/>
          <w:sz w:val="28"/>
          <w:szCs w:val="28"/>
        </w:rPr>
        <w:t>打开高纯</w:t>
      </w:r>
      <w:r w:rsidRPr="00226CF3">
        <w:rPr>
          <w:rFonts w:asciiTheme="minorEastAsia" w:hAnsiTheme="minorEastAsia"/>
          <w:sz w:val="28"/>
          <w:szCs w:val="28"/>
        </w:rPr>
        <w:t xml:space="preserve">N2 </w:t>
      </w:r>
      <w:r w:rsidRPr="00226CF3">
        <w:rPr>
          <w:rFonts w:asciiTheme="minorEastAsia" w:hAnsiTheme="minorEastAsia" w:cs="宋体" w:hint="eastAsia"/>
          <w:sz w:val="28"/>
          <w:szCs w:val="28"/>
        </w:rPr>
        <w:t>气钢瓶的开关，确认总压大于</w:t>
      </w:r>
      <w:r w:rsidRPr="00226CF3">
        <w:rPr>
          <w:rFonts w:asciiTheme="minorEastAsia" w:hAnsiTheme="minorEastAsia"/>
          <w:sz w:val="28"/>
          <w:szCs w:val="28"/>
        </w:rPr>
        <w:t>2MPa</w:t>
      </w:r>
      <w:r w:rsidRPr="00226CF3">
        <w:rPr>
          <w:rFonts w:asciiTheme="minorEastAsia" w:hAnsiTheme="minorEastAsia" w:cs="宋体" w:hint="eastAsia"/>
          <w:sz w:val="28"/>
          <w:szCs w:val="28"/>
        </w:rPr>
        <w:t>，分压调至</w:t>
      </w:r>
      <w:r w:rsidRPr="00226CF3">
        <w:rPr>
          <w:rFonts w:asciiTheme="minorEastAsia" w:hAnsiTheme="minorEastAsia"/>
          <w:sz w:val="28"/>
          <w:szCs w:val="28"/>
        </w:rPr>
        <w:t>0.4MPa</w:t>
      </w:r>
      <w:r w:rsidRPr="00226CF3">
        <w:rPr>
          <w:rFonts w:asciiTheme="minorEastAsia" w:hAnsiTheme="minorEastAsia" w:cs="宋体" w:hint="eastAsia"/>
          <w:sz w:val="28"/>
          <w:szCs w:val="28"/>
        </w:rPr>
        <w:t>；</w:t>
      </w:r>
      <w:r w:rsidRPr="00226CF3">
        <w:rPr>
          <w:rFonts w:asciiTheme="minorEastAsia" w:hAnsiTheme="minorEastAsia" w:cs="宋体"/>
          <w:sz w:val="28"/>
          <w:szCs w:val="28"/>
        </w:rPr>
        <w:t xml:space="preserve"> </w:t>
      </w:r>
    </w:p>
    <w:p w:rsidR="0045228B" w:rsidRPr="00226CF3" w:rsidRDefault="0045228B" w:rsidP="00226CF3">
      <w:pPr>
        <w:pStyle w:val="Default"/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226CF3">
        <w:rPr>
          <w:rFonts w:asciiTheme="minorEastAsia" w:hAnsiTheme="minorEastAsia"/>
          <w:b/>
          <w:bCs/>
          <w:sz w:val="28"/>
          <w:szCs w:val="28"/>
        </w:rPr>
        <w:t xml:space="preserve">3. </w:t>
      </w:r>
      <w:r w:rsidRPr="00226CF3">
        <w:rPr>
          <w:rFonts w:asciiTheme="minorEastAsia" w:hAnsiTheme="minorEastAsia" w:cs="宋体" w:hint="eastAsia"/>
          <w:sz w:val="28"/>
          <w:szCs w:val="28"/>
        </w:rPr>
        <w:t>打开不间断电源（</w:t>
      </w:r>
      <w:r w:rsidRPr="00226CF3">
        <w:rPr>
          <w:rFonts w:asciiTheme="minorEastAsia" w:hAnsiTheme="minorEastAsia"/>
          <w:sz w:val="28"/>
          <w:szCs w:val="28"/>
        </w:rPr>
        <w:t>UPS</w:t>
      </w:r>
      <w:r w:rsidRPr="00226CF3">
        <w:rPr>
          <w:rFonts w:asciiTheme="minorEastAsia" w:hAnsiTheme="minorEastAsia" w:cs="宋体" w:hint="eastAsia"/>
          <w:sz w:val="28"/>
          <w:szCs w:val="28"/>
        </w:rPr>
        <w:t>）开关，检查电源电压输出是否经过电池逆变且稳定，</w:t>
      </w:r>
      <w:proofErr w:type="gramStart"/>
      <w:r w:rsidRPr="00226CF3">
        <w:rPr>
          <w:rFonts w:asciiTheme="minorEastAsia" w:hAnsiTheme="minorEastAsia" w:cs="宋体" w:hint="eastAsia"/>
          <w:sz w:val="28"/>
          <w:szCs w:val="28"/>
        </w:rPr>
        <w:t>零地电压</w:t>
      </w:r>
      <w:proofErr w:type="gramEnd"/>
      <w:r w:rsidRPr="00226CF3">
        <w:rPr>
          <w:rFonts w:asciiTheme="minorEastAsia" w:hAnsiTheme="minorEastAsia" w:cs="宋体" w:hint="eastAsia"/>
          <w:sz w:val="28"/>
          <w:szCs w:val="28"/>
        </w:rPr>
        <w:t>是否小于</w:t>
      </w:r>
      <w:r w:rsidRPr="00226CF3">
        <w:rPr>
          <w:rFonts w:asciiTheme="minorEastAsia" w:hAnsiTheme="minorEastAsia"/>
          <w:sz w:val="28"/>
          <w:szCs w:val="28"/>
        </w:rPr>
        <w:t>1V</w:t>
      </w:r>
      <w:r w:rsidRPr="00226CF3">
        <w:rPr>
          <w:rFonts w:asciiTheme="minorEastAsia" w:hAnsiTheme="minorEastAsia" w:cs="宋体" w:hint="eastAsia"/>
          <w:sz w:val="28"/>
          <w:szCs w:val="28"/>
        </w:rPr>
        <w:t>；</w:t>
      </w:r>
      <w:r w:rsidRPr="00226CF3">
        <w:rPr>
          <w:rFonts w:asciiTheme="minorEastAsia" w:hAnsiTheme="minorEastAsia" w:cs="宋体"/>
          <w:sz w:val="28"/>
          <w:szCs w:val="28"/>
        </w:rPr>
        <w:t xml:space="preserve"> </w:t>
      </w:r>
    </w:p>
    <w:p w:rsidR="0045228B" w:rsidRPr="00226CF3" w:rsidRDefault="00A81C56" w:rsidP="00226CF3">
      <w:pPr>
        <w:pStyle w:val="Default"/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226CF3">
        <w:rPr>
          <w:rFonts w:asciiTheme="minorEastAsia" w:hAnsiTheme="minorEastAsia" w:hint="eastAsia"/>
          <w:b/>
          <w:bCs/>
          <w:sz w:val="28"/>
          <w:szCs w:val="28"/>
        </w:rPr>
        <w:t>4</w:t>
      </w:r>
      <w:r w:rsidR="0045228B" w:rsidRPr="00226CF3">
        <w:rPr>
          <w:rFonts w:asciiTheme="minorEastAsia" w:hAnsiTheme="minorEastAsia"/>
          <w:b/>
          <w:bCs/>
          <w:sz w:val="28"/>
          <w:szCs w:val="28"/>
        </w:rPr>
        <w:t xml:space="preserve">. 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打开</w:t>
      </w:r>
      <w:r w:rsidR="0045228B" w:rsidRPr="00226CF3">
        <w:rPr>
          <w:rFonts w:asciiTheme="minorEastAsia" w:hAnsiTheme="minorEastAsia" w:cs="宋体"/>
          <w:sz w:val="28"/>
          <w:szCs w:val="28"/>
        </w:rPr>
        <w:t>循环水冷却系统，确认制冷温度为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21℃</w:t>
      </w:r>
      <w:r w:rsidR="0045228B" w:rsidRPr="00226CF3">
        <w:rPr>
          <w:rFonts w:asciiTheme="minorEastAsia" w:hAnsiTheme="minorEastAsia" w:cs="宋体"/>
          <w:sz w:val="28"/>
          <w:szCs w:val="28"/>
        </w:rPr>
        <w:t xml:space="preserve">。 </w:t>
      </w:r>
    </w:p>
    <w:p w:rsidR="0045228B" w:rsidRPr="00226CF3" w:rsidRDefault="00A81C56" w:rsidP="00226CF3">
      <w:pPr>
        <w:pStyle w:val="Default"/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226CF3">
        <w:rPr>
          <w:rFonts w:asciiTheme="minorEastAsia" w:hAnsiTheme="minorEastAsia" w:hint="eastAsia"/>
          <w:b/>
          <w:bCs/>
          <w:sz w:val="28"/>
          <w:szCs w:val="28"/>
        </w:rPr>
        <w:t>5</w:t>
      </w:r>
      <w:r w:rsidR="0045228B" w:rsidRPr="00226CF3">
        <w:rPr>
          <w:rFonts w:asciiTheme="minorEastAsia" w:hAnsiTheme="minorEastAsia"/>
          <w:b/>
          <w:bCs/>
          <w:sz w:val="28"/>
          <w:szCs w:val="28"/>
        </w:rPr>
        <w:t xml:space="preserve">. 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确认右侧的两个</w:t>
      </w:r>
      <w:r w:rsidR="0045228B" w:rsidRPr="00226CF3">
        <w:rPr>
          <w:rFonts w:asciiTheme="minorEastAsia" w:hAnsiTheme="minorEastAsia"/>
          <w:sz w:val="28"/>
          <w:szCs w:val="28"/>
        </w:rPr>
        <w:t xml:space="preserve">Electronics 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开关处于</w:t>
      </w:r>
      <w:r w:rsidR="0045228B" w:rsidRPr="00226CF3">
        <w:rPr>
          <w:rFonts w:asciiTheme="minorEastAsia" w:hAnsiTheme="minorEastAsia"/>
          <w:sz w:val="28"/>
          <w:szCs w:val="28"/>
        </w:rPr>
        <w:t>Service Mode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（关闭）的位置，打开仪器</w:t>
      </w:r>
      <w:r w:rsidR="0045228B" w:rsidRPr="00226CF3">
        <w:rPr>
          <w:rFonts w:asciiTheme="minorEastAsia" w:hAnsiTheme="minorEastAsia"/>
          <w:sz w:val="28"/>
          <w:szCs w:val="28"/>
        </w:rPr>
        <w:t xml:space="preserve">Main Power 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开关处于</w:t>
      </w:r>
      <w:r w:rsidR="0045228B" w:rsidRPr="00226CF3">
        <w:rPr>
          <w:rFonts w:asciiTheme="minorEastAsia" w:hAnsiTheme="minorEastAsia"/>
          <w:sz w:val="28"/>
          <w:szCs w:val="28"/>
        </w:rPr>
        <w:t xml:space="preserve">ON 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的位置。此时机械泵也会随之启动；</w:t>
      </w:r>
      <w:r w:rsidR="0045228B" w:rsidRPr="00226CF3">
        <w:rPr>
          <w:rFonts w:asciiTheme="minorEastAsia" w:hAnsiTheme="minorEastAsia" w:cs="宋体"/>
          <w:sz w:val="28"/>
          <w:szCs w:val="28"/>
        </w:rPr>
        <w:t xml:space="preserve"> </w:t>
      </w:r>
    </w:p>
    <w:p w:rsidR="0045228B" w:rsidRPr="00226CF3" w:rsidRDefault="00A81C56" w:rsidP="00226CF3">
      <w:pPr>
        <w:pStyle w:val="Default"/>
        <w:spacing w:line="360" w:lineRule="auto"/>
        <w:rPr>
          <w:rFonts w:asciiTheme="minorEastAsia" w:hAnsiTheme="minorEastAsia" w:cs="宋体"/>
          <w:sz w:val="28"/>
          <w:szCs w:val="28"/>
        </w:rPr>
      </w:pPr>
      <w:r w:rsidRPr="00226CF3">
        <w:rPr>
          <w:rFonts w:asciiTheme="minorEastAsia" w:hAnsiTheme="minorEastAsia" w:hint="eastAsia"/>
          <w:b/>
          <w:bCs/>
          <w:sz w:val="28"/>
          <w:szCs w:val="28"/>
        </w:rPr>
        <w:t>6</w:t>
      </w:r>
      <w:r w:rsidR="0045228B" w:rsidRPr="00226CF3">
        <w:rPr>
          <w:rFonts w:asciiTheme="minorEastAsia" w:hAnsiTheme="minorEastAsia"/>
          <w:b/>
          <w:bCs/>
          <w:sz w:val="28"/>
          <w:szCs w:val="28"/>
        </w:rPr>
        <w:t xml:space="preserve">. 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打开计算机电源，主电源开关开启至少</w:t>
      </w:r>
      <w:r w:rsidR="0045228B" w:rsidRPr="00226CF3">
        <w:rPr>
          <w:rFonts w:asciiTheme="minorEastAsia" w:hAnsiTheme="minorEastAsia"/>
          <w:sz w:val="28"/>
          <w:szCs w:val="28"/>
        </w:rPr>
        <w:t>2</w:t>
      </w:r>
      <w:r w:rsidR="0045228B" w:rsidRPr="00226CF3">
        <w:rPr>
          <w:rFonts w:asciiTheme="minorEastAsia" w:hAnsiTheme="minorEastAsia" w:hint="eastAsia"/>
          <w:sz w:val="28"/>
          <w:szCs w:val="28"/>
        </w:rPr>
        <w:t>小时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后，将仪器右侧面板上的两个</w:t>
      </w:r>
      <w:r w:rsidR="0045228B" w:rsidRPr="00226CF3">
        <w:rPr>
          <w:rFonts w:asciiTheme="minorEastAsia" w:hAnsiTheme="minorEastAsia"/>
          <w:sz w:val="28"/>
          <w:szCs w:val="28"/>
        </w:rPr>
        <w:t xml:space="preserve">Electronics 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开关调至</w:t>
      </w:r>
      <w:r w:rsidR="0045228B" w:rsidRPr="00226CF3">
        <w:rPr>
          <w:rFonts w:asciiTheme="minorEastAsia" w:hAnsiTheme="minorEastAsia"/>
          <w:sz w:val="28"/>
          <w:szCs w:val="28"/>
        </w:rPr>
        <w:t>Operating Mode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（开启）的位置；</w:t>
      </w:r>
      <w:r w:rsidR="0045228B" w:rsidRPr="00226CF3">
        <w:rPr>
          <w:rFonts w:asciiTheme="minorEastAsia" w:hAnsiTheme="minorEastAsia" w:cs="宋体"/>
          <w:sz w:val="28"/>
          <w:szCs w:val="28"/>
        </w:rPr>
        <w:t xml:space="preserve"> </w:t>
      </w:r>
      <w:r w:rsidR="0045228B" w:rsidRPr="00226CF3">
        <w:rPr>
          <w:rFonts w:asciiTheme="minorEastAsia" w:hAnsiTheme="minorEastAsia" w:cs="宋体" w:hint="eastAsia"/>
          <w:sz w:val="28"/>
          <w:szCs w:val="28"/>
        </w:rPr>
        <w:t>此时仪器将自动与计算机建立通讯</w:t>
      </w:r>
      <w:r w:rsidR="0045228B" w:rsidRPr="00226CF3">
        <w:rPr>
          <w:rFonts w:asciiTheme="minorEastAsia" w:hAnsiTheme="minorEastAsia" w:cs="宋体"/>
          <w:sz w:val="28"/>
          <w:szCs w:val="28"/>
        </w:rPr>
        <w:t xml:space="preserve"> </w:t>
      </w:r>
    </w:p>
    <w:p w:rsidR="0045228B" w:rsidRPr="00226CF3" w:rsidRDefault="00A81C56" w:rsidP="00226CF3">
      <w:pPr>
        <w:pStyle w:val="Default"/>
        <w:spacing w:line="360" w:lineRule="auto"/>
        <w:rPr>
          <w:rFonts w:asciiTheme="minorEastAsia" w:hAnsiTheme="minorEastAsia" w:cs="宋体"/>
          <w:color w:val="auto"/>
          <w:sz w:val="28"/>
          <w:szCs w:val="28"/>
        </w:rPr>
      </w:pPr>
      <w:r w:rsidRPr="00226CF3">
        <w:rPr>
          <w:rFonts w:asciiTheme="minorEastAsia" w:hAnsiTheme="minorEastAsia" w:hint="eastAsia"/>
          <w:b/>
          <w:bCs/>
          <w:color w:val="auto"/>
          <w:sz w:val="28"/>
          <w:szCs w:val="28"/>
        </w:rPr>
        <w:t>7</w:t>
      </w:r>
      <w:r w:rsidR="0045228B" w:rsidRPr="00226CF3">
        <w:rPr>
          <w:rFonts w:asciiTheme="minorEastAsia" w:hAnsiTheme="minorEastAsia"/>
          <w:b/>
          <w:bCs/>
          <w:color w:val="auto"/>
          <w:sz w:val="28"/>
          <w:szCs w:val="28"/>
        </w:rPr>
        <w:t xml:space="preserve">. 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打开</w:t>
      </w:r>
      <w:r w:rsidR="0045228B" w:rsidRPr="00226CF3">
        <w:rPr>
          <w:rFonts w:asciiTheme="minorEastAsia" w:hAnsiTheme="minorEastAsia"/>
          <w:color w:val="auto"/>
          <w:sz w:val="28"/>
          <w:szCs w:val="28"/>
        </w:rPr>
        <w:t>Tune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软件和</w:t>
      </w:r>
      <w:r w:rsidR="0045228B" w:rsidRPr="00226CF3">
        <w:rPr>
          <w:rFonts w:asciiTheme="minorEastAsia" w:hAnsiTheme="minorEastAsia"/>
          <w:color w:val="auto"/>
          <w:sz w:val="28"/>
          <w:szCs w:val="28"/>
        </w:rPr>
        <w:t>Console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窗口，等待仪器自检，直到</w:t>
      </w:r>
      <w:r w:rsidR="0045228B" w:rsidRPr="00226CF3">
        <w:rPr>
          <w:rFonts w:asciiTheme="minorEastAsia" w:hAnsiTheme="minorEastAsia"/>
          <w:color w:val="auto"/>
          <w:sz w:val="28"/>
          <w:szCs w:val="28"/>
        </w:rPr>
        <w:t>Console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中自检程序完成；</w:t>
      </w:r>
      <w:r w:rsidR="0045228B"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</w:p>
    <w:p w:rsidR="0045228B" w:rsidRPr="00226CF3" w:rsidRDefault="00A81C56" w:rsidP="00226CF3">
      <w:pPr>
        <w:pStyle w:val="Default"/>
        <w:spacing w:line="360" w:lineRule="auto"/>
        <w:rPr>
          <w:rFonts w:asciiTheme="minorEastAsia" w:hAnsiTheme="minorEastAsia" w:cs="宋体"/>
          <w:color w:val="auto"/>
          <w:sz w:val="28"/>
          <w:szCs w:val="28"/>
        </w:rPr>
      </w:pPr>
      <w:r w:rsidRPr="00226CF3">
        <w:rPr>
          <w:rFonts w:asciiTheme="minorEastAsia" w:hAnsiTheme="minorEastAsia" w:hint="eastAsia"/>
          <w:b/>
          <w:bCs/>
          <w:color w:val="auto"/>
          <w:sz w:val="28"/>
          <w:szCs w:val="28"/>
        </w:rPr>
        <w:t>8</w:t>
      </w:r>
      <w:r w:rsidR="0045228B" w:rsidRPr="00226CF3">
        <w:rPr>
          <w:rFonts w:asciiTheme="minorEastAsia" w:hAnsiTheme="minorEastAsia"/>
          <w:b/>
          <w:bCs/>
          <w:color w:val="auto"/>
          <w:sz w:val="28"/>
          <w:szCs w:val="28"/>
        </w:rPr>
        <w:t xml:space="preserve">. 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在</w:t>
      </w:r>
      <w:r w:rsidR="0045228B" w:rsidRPr="00226CF3">
        <w:rPr>
          <w:rFonts w:asciiTheme="minorEastAsia" w:hAnsiTheme="minorEastAsia"/>
          <w:color w:val="auto"/>
          <w:sz w:val="28"/>
          <w:szCs w:val="28"/>
        </w:rPr>
        <w:t>Tune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软件右侧</w:t>
      </w:r>
      <w:r w:rsidR="0045228B" w:rsidRPr="00226CF3">
        <w:rPr>
          <w:rFonts w:asciiTheme="minorEastAsia" w:hAnsiTheme="minorEastAsia"/>
          <w:color w:val="auto"/>
          <w:sz w:val="28"/>
          <w:szCs w:val="28"/>
        </w:rPr>
        <w:t>Status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状态栏中检查</w:t>
      </w:r>
      <w:r w:rsidR="0045228B"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  <w:proofErr w:type="spellStart"/>
      <w:r w:rsidR="0045228B" w:rsidRPr="00226CF3">
        <w:rPr>
          <w:rFonts w:asciiTheme="minorEastAsia" w:hAnsiTheme="minorEastAsia"/>
          <w:color w:val="auto"/>
          <w:sz w:val="28"/>
          <w:szCs w:val="28"/>
        </w:rPr>
        <w:t>Orbitrap</w:t>
      </w:r>
      <w:proofErr w:type="spellEnd"/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的</w:t>
      </w:r>
      <w:r w:rsidR="0045228B" w:rsidRPr="00226CF3">
        <w:rPr>
          <w:rFonts w:asciiTheme="minorEastAsia" w:hAnsiTheme="minorEastAsia"/>
          <w:color w:val="auto"/>
          <w:sz w:val="28"/>
          <w:szCs w:val="28"/>
        </w:rPr>
        <w:t>penning gauge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真空读数是否已经低于</w:t>
      </w:r>
      <w:r w:rsidR="0045228B" w:rsidRPr="00226CF3">
        <w:rPr>
          <w:rFonts w:asciiTheme="minorEastAsia" w:hAnsiTheme="minorEastAsia"/>
          <w:color w:val="auto"/>
          <w:sz w:val="28"/>
          <w:szCs w:val="28"/>
        </w:rPr>
        <w:t>500</w:t>
      </w:r>
      <w:r w:rsidR="0045228B" w:rsidRPr="00226CF3">
        <w:rPr>
          <w:rFonts w:asciiTheme="minorEastAsia" w:hAnsiTheme="minorEastAsia" w:hint="eastAsia"/>
          <w:color w:val="auto"/>
          <w:sz w:val="28"/>
          <w:szCs w:val="28"/>
        </w:rPr>
        <w:t>（</w:t>
      </w:r>
      <w:r w:rsidR="0045228B" w:rsidRPr="00226CF3">
        <w:rPr>
          <w:rFonts w:asciiTheme="minorEastAsia" w:hAnsiTheme="minorEastAsia"/>
          <w:color w:val="auto"/>
          <w:sz w:val="28"/>
          <w:szCs w:val="28"/>
        </w:rPr>
        <w:t>x10</w:t>
      </w:r>
      <w:r w:rsidR="0045228B" w:rsidRPr="00226CF3">
        <w:rPr>
          <w:rFonts w:asciiTheme="minorEastAsia" w:hAnsiTheme="minorEastAsia"/>
          <w:color w:val="auto"/>
          <w:sz w:val="28"/>
          <w:szCs w:val="28"/>
          <w:vertAlign w:val="superscript"/>
        </w:rPr>
        <w:t>-10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）；</w:t>
      </w:r>
      <w:r w:rsidR="0045228B"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</w:p>
    <w:p w:rsidR="0045228B" w:rsidRPr="00226CF3" w:rsidRDefault="00A81C56" w:rsidP="00226CF3">
      <w:pPr>
        <w:pStyle w:val="Default"/>
        <w:spacing w:line="360" w:lineRule="auto"/>
        <w:rPr>
          <w:rFonts w:asciiTheme="minorEastAsia" w:hAnsiTheme="minorEastAsia" w:cs="宋体"/>
          <w:color w:val="auto"/>
          <w:sz w:val="28"/>
          <w:szCs w:val="28"/>
        </w:rPr>
      </w:pPr>
      <w:r w:rsidRPr="00226CF3">
        <w:rPr>
          <w:rFonts w:asciiTheme="minorEastAsia" w:hAnsiTheme="minorEastAsia" w:hint="eastAsia"/>
          <w:b/>
          <w:bCs/>
          <w:color w:val="auto"/>
          <w:sz w:val="28"/>
          <w:szCs w:val="28"/>
        </w:rPr>
        <w:t>9</w:t>
      </w:r>
      <w:r w:rsidR="0045228B" w:rsidRPr="00226CF3">
        <w:rPr>
          <w:rFonts w:asciiTheme="minorEastAsia" w:hAnsiTheme="minorEastAsia"/>
          <w:b/>
          <w:bCs/>
          <w:color w:val="auto"/>
          <w:sz w:val="28"/>
          <w:szCs w:val="28"/>
        </w:rPr>
        <w:t xml:space="preserve">. 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在</w:t>
      </w:r>
      <w:r w:rsidR="0045228B" w:rsidRPr="00226CF3">
        <w:rPr>
          <w:rFonts w:asciiTheme="minorEastAsia" w:hAnsiTheme="minorEastAsia" w:hint="eastAsia"/>
          <w:color w:val="auto"/>
          <w:sz w:val="28"/>
          <w:szCs w:val="28"/>
        </w:rPr>
        <w:t>机器</w:t>
      </w:r>
      <w:r w:rsidR="0045228B" w:rsidRPr="00226CF3">
        <w:rPr>
          <w:rFonts w:asciiTheme="minorEastAsia" w:hAnsiTheme="minorEastAsia"/>
          <w:color w:val="auto"/>
          <w:sz w:val="28"/>
          <w:szCs w:val="28"/>
        </w:rPr>
        <w:t>右侧烘烤计时器上设置烘烤时间，烘烤时间为</w:t>
      </w:r>
      <w:r w:rsidR="0045228B" w:rsidRPr="00226CF3">
        <w:rPr>
          <w:rFonts w:asciiTheme="minorEastAsia" w:hAnsiTheme="minorEastAsia" w:hint="eastAsia"/>
          <w:color w:val="auto"/>
          <w:sz w:val="28"/>
          <w:szCs w:val="28"/>
        </w:rPr>
        <w:t>8</w:t>
      </w:r>
      <w:r w:rsidR="00226CF3">
        <w:rPr>
          <w:rFonts w:asciiTheme="minorEastAsia" w:hAnsiTheme="minorEastAsia" w:hint="eastAsia"/>
          <w:color w:val="auto"/>
          <w:sz w:val="28"/>
          <w:szCs w:val="28"/>
        </w:rPr>
        <w:t>～</w:t>
      </w:r>
      <w:r w:rsidR="0045228B" w:rsidRPr="00226CF3">
        <w:rPr>
          <w:rFonts w:asciiTheme="minorEastAsia" w:hAnsiTheme="minorEastAsia" w:hint="eastAsia"/>
          <w:color w:val="auto"/>
          <w:sz w:val="28"/>
          <w:szCs w:val="28"/>
        </w:rPr>
        <w:t>12小时</w:t>
      </w:r>
      <w:r w:rsidR="0045228B" w:rsidRPr="00226CF3">
        <w:rPr>
          <w:rFonts w:asciiTheme="minorEastAsia" w:hAnsiTheme="minorEastAsia" w:cs="宋体" w:hint="eastAsia"/>
          <w:color w:val="auto"/>
          <w:sz w:val="28"/>
          <w:szCs w:val="28"/>
        </w:rPr>
        <w:t>；</w:t>
      </w:r>
      <w:r w:rsidR="0045228B"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</w:p>
    <w:p w:rsidR="0045228B" w:rsidRPr="00226CF3" w:rsidRDefault="0045228B" w:rsidP="00226CF3">
      <w:pPr>
        <w:pStyle w:val="Default"/>
        <w:spacing w:line="360" w:lineRule="auto"/>
        <w:rPr>
          <w:rFonts w:asciiTheme="minorEastAsia" w:hAnsiTheme="minorEastAsia" w:cs="宋体"/>
          <w:color w:val="auto"/>
          <w:sz w:val="28"/>
          <w:szCs w:val="28"/>
        </w:rPr>
      </w:pPr>
      <w:r w:rsidRPr="00226CF3">
        <w:rPr>
          <w:rFonts w:asciiTheme="minorEastAsia" w:hAnsiTheme="minorEastAsia"/>
          <w:b/>
          <w:bCs/>
          <w:color w:val="auto"/>
          <w:sz w:val="28"/>
          <w:szCs w:val="28"/>
        </w:rPr>
        <w:t>1</w:t>
      </w:r>
      <w:r w:rsidR="00A81C56" w:rsidRPr="00226CF3">
        <w:rPr>
          <w:rFonts w:asciiTheme="minorEastAsia" w:hAnsiTheme="minorEastAsia" w:hint="eastAsia"/>
          <w:b/>
          <w:bCs/>
          <w:color w:val="auto"/>
          <w:sz w:val="28"/>
          <w:szCs w:val="28"/>
        </w:rPr>
        <w:t>0</w:t>
      </w:r>
      <w:r w:rsidRPr="00226CF3">
        <w:rPr>
          <w:rFonts w:asciiTheme="minorEastAsia" w:hAnsiTheme="minorEastAsia"/>
          <w:b/>
          <w:bCs/>
          <w:color w:val="auto"/>
          <w:sz w:val="28"/>
          <w:szCs w:val="28"/>
        </w:rPr>
        <w:t>.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点击</w:t>
      </w:r>
      <w:r w:rsidRPr="00226CF3">
        <w:rPr>
          <w:rFonts w:asciiTheme="minorEastAsia" w:hAnsiTheme="minorEastAsia"/>
          <w:color w:val="auto"/>
          <w:sz w:val="28"/>
          <w:szCs w:val="28"/>
        </w:rPr>
        <w:t>Start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开始</w:t>
      </w:r>
      <w:r w:rsidRPr="00226CF3">
        <w:rPr>
          <w:rFonts w:asciiTheme="minorEastAsia" w:hAnsiTheme="minorEastAsia"/>
          <w:color w:val="auto"/>
          <w:sz w:val="28"/>
          <w:szCs w:val="28"/>
        </w:rPr>
        <w:t>Bake Out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（烘烤），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>烘烤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结束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>后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需要6小时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>左右温度稳定时间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；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BC5AEB" w:rsidRPr="00A81C56" w:rsidRDefault="0045228B" w:rsidP="00BC5AEB">
      <w:pPr>
        <w:pStyle w:val="Default"/>
        <w:spacing w:line="360" w:lineRule="auto"/>
        <w:rPr>
          <w:rFonts w:ascii="宋体" w:eastAsia="宋体" w:cs="宋体"/>
          <w:color w:val="auto"/>
          <w:sz w:val="23"/>
          <w:szCs w:val="23"/>
        </w:rPr>
      </w:pPr>
      <w:r w:rsidRPr="00226CF3">
        <w:rPr>
          <w:rFonts w:asciiTheme="minorEastAsia" w:hAnsiTheme="minorEastAsia"/>
          <w:b/>
          <w:bCs/>
          <w:color w:val="auto"/>
          <w:sz w:val="28"/>
          <w:szCs w:val="28"/>
        </w:rPr>
        <w:t>1</w:t>
      </w:r>
      <w:r w:rsidR="00A81C56" w:rsidRPr="00226CF3">
        <w:rPr>
          <w:rFonts w:asciiTheme="minorEastAsia" w:hAnsiTheme="minorEastAsia" w:hint="eastAsia"/>
          <w:b/>
          <w:bCs/>
          <w:color w:val="auto"/>
          <w:sz w:val="28"/>
          <w:szCs w:val="28"/>
        </w:rPr>
        <w:t>1.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检查仪器源区及高真空和</w:t>
      </w:r>
      <w:r w:rsidRPr="00226CF3">
        <w:rPr>
          <w:rFonts w:asciiTheme="minorEastAsia" w:hAnsiTheme="minorEastAsia"/>
          <w:color w:val="auto"/>
          <w:sz w:val="28"/>
          <w:szCs w:val="28"/>
        </w:rPr>
        <w:t>UHV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真空度，如符合仪器要求，将仪器状态设为</w:t>
      </w:r>
      <w:r w:rsidRPr="00226CF3">
        <w:rPr>
          <w:rFonts w:asciiTheme="minorEastAsia" w:hAnsiTheme="minorEastAsia"/>
          <w:color w:val="auto"/>
          <w:sz w:val="28"/>
          <w:szCs w:val="28"/>
        </w:rPr>
        <w:t>Stand By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，开机流程完成。</w:t>
      </w:r>
      <w:r>
        <w:rPr>
          <w:rFonts w:ascii="宋体" w:eastAsia="宋体" w:cs="宋体"/>
          <w:color w:val="auto"/>
          <w:sz w:val="23"/>
          <w:szCs w:val="23"/>
        </w:rPr>
        <w:t xml:space="preserve"> </w:t>
      </w:r>
    </w:p>
    <w:p w:rsidR="0045228B" w:rsidRPr="00BC5AEB" w:rsidRDefault="0045228B" w:rsidP="00BC5AEB">
      <w:pPr>
        <w:pStyle w:val="Default"/>
        <w:spacing w:line="360" w:lineRule="auto"/>
        <w:rPr>
          <w:rFonts w:ascii="宋体" w:eastAsia="宋体" w:cs="宋体"/>
          <w:b/>
          <w:color w:val="auto"/>
          <w:sz w:val="28"/>
          <w:szCs w:val="28"/>
        </w:rPr>
      </w:pPr>
      <w:r w:rsidRPr="00BC5AEB">
        <w:rPr>
          <w:rFonts w:ascii="宋体" w:eastAsia="宋体" w:cs="宋体" w:hint="eastAsia"/>
          <w:b/>
          <w:color w:val="auto"/>
          <w:sz w:val="28"/>
          <w:szCs w:val="28"/>
        </w:rPr>
        <w:t>关机（由</w:t>
      </w:r>
      <w:r w:rsidRPr="00BC5AEB">
        <w:rPr>
          <w:rFonts w:eastAsia="宋体"/>
          <w:b/>
          <w:bCs/>
          <w:color w:val="auto"/>
          <w:sz w:val="28"/>
          <w:szCs w:val="28"/>
        </w:rPr>
        <w:t>Operate\</w:t>
      </w:r>
      <w:r w:rsidRPr="00BC5AEB">
        <w:rPr>
          <w:rFonts w:ascii="宋体" w:eastAsia="宋体" w:cs="宋体" w:hint="eastAsia"/>
          <w:b/>
          <w:color w:val="auto"/>
          <w:sz w:val="28"/>
          <w:szCs w:val="28"/>
        </w:rPr>
        <w:t>操作</w:t>
      </w:r>
      <w:r w:rsidRPr="00BC5AEB">
        <w:rPr>
          <w:rFonts w:ascii="宋体" w:eastAsia="宋体" w:cs="宋体"/>
          <w:b/>
          <w:color w:val="auto"/>
          <w:sz w:val="28"/>
          <w:szCs w:val="28"/>
        </w:rPr>
        <w:t xml:space="preserve"> </w:t>
      </w:r>
      <w:r w:rsidRPr="00BC5AEB">
        <w:rPr>
          <w:rFonts w:ascii="宋体" w:eastAsia="宋体" w:cs="宋体" w:hint="eastAsia"/>
          <w:b/>
          <w:color w:val="auto"/>
          <w:sz w:val="28"/>
          <w:szCs w:val="28"/>
        </w:rPr>
        <w:t>至</w:t>
      </w:r>
      <w:r w:rsidRPr="00BC5AEB">
        <w:rPr>
          <w:rFonts w:eastAsia="宋体"/>
          <w:b/>
          <w:bCs/>
          <w:color w:val="auto"/>
          <w:sz w:val="28"/>
          <w:szCs w:val="28"/>
        </w:rPr>
        <w:t>Off\</w:t>
      </w:r>
      <w:r w:rsidRPr="00BC5AEB">
        <w:rPr>
          <w:rFonts w:ascii="宋体" w:eastAsia="宋体" w:cs="宋体" w:hint="eastAsia"/>
          <w:b/>
          <w:color w:val="auto"/>
          <w:sz w:val="28"/>
          <w:szCs w:val="28"/>
        </w:rPr>
        <w:t>停机状态）</w:t>
      </w:r>
      <w:r w:rsidRPr="00BC5AEB">
        <w:rPr>
          <w:rFonts w:ascii="宋体" w:eastAsia="宋体" w:cs="宋体"/>
          <w:b/>
          <w:color w:val="auto"/>
          <w:sz w:val="28"/>
          <w:szCs w:val="28"/>
        </w:rPr>
        <w:t xml:space="preserve"> </w:t>
      </w:r>
    </w:p>
    <w:p w:rsidR="0045228B" w:rsidRPr="00226CF3" w:rsidRDefault="0045228B" w:rsidP="00226CF3">
      <w:pPr>
        <w:pStyle w:val="Default"/>
        <w:spacing w:line="360" w:lineRule="auto"/>
        <w:rPr>
          <w:rFonts w:asciiTheme="minorEastAsia" w:hAnsiTheme="minorEastAsia" w:cs="宋体"/>
          <w:color w:val="auto"/>
          <w:sz w:val="28"/>
          <w:szCs w:val="28"/>
        </w:rPr>
      </w:pPr>
      <w:r w:rsidRPr="00226CF3">
        <w:rPr>
          <w:rFonts w:asciiTheme="minorEastAsia" w:hAnsiTheme="minorEastAsia"/>
          <w:b/>
          <w:bCs/>
          <w:color w:val="auto"/>
          <w:sz w:val="28"/>
          <w:szCs w:val="28"/>
        </w:rPr>
        <w:t xml:space="preserve">1. 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确认前端</w:t>
      </w:r>
      <w:r w:rsidRPr="00226CF3">
        <w:rPr>
          <w:rFonts w:asciiTheme="minorEastAsia" w:hAnsiTheme="minorEastAsia"/>
          <w:color w:val="auto"/>
          <w:sz w:val="28"/>
          <w:szCs w:val="28"/>
        </w:rPr>
        <w:t>LC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设备脱离质谱离子源或已关机，在</w:t>
      </w:r>
      <w:r w:rsidRPr="00226CF3">
        <w:rPr>
          <w:rFonts w:asciiTheme="minorEastAsia" w:hAnsiTheme="minorEastAsia"/>
          <w:color w:val="auto"/>
          <w:sz w:val="28"/>
          <w:szCs w:val="28"/>
        </w:rPr>
        <w:t>Tune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软件中将质谱状态设为</w:t>
      </w:r>
      <w:r w:rsidRPr="00226CF3">
        <w:rPr>
          <w:rFonts w:asciiTheme="minorEastAsia" w:hAnsiTheme="minorEastAsia"/>
          <w:color w:val="auto"/>
          <w:sz w:val="28"/>
          <w:szCs w:val="28"/>
        </w:rPr>
        <w:t>Standby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；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</w:p>
    <w:p w:rsidR="0045228B" w:rsidRPr="00226CF3" w:rsidRDefault="0045228B" w:rsidP="00226CF3">
      <w:pPr>
        <w:pStyle w:val="Default"/>
        <w:spacing w:line="360" w:lineRule="auto"/>
        <w:rPr>
          <w:rFonts w:asciiTheme="minorEastAsia" w:hAnsiTheme="minorEastAsia" w:cs="宋体"/>
          <w:color w:val="auto"/>
          <w:sz w:val="28"/>
          <w:szCs w:val="28"/>
        </w:rPr>
      </w:pPr>
      <w:r w:rsidRPr="00226CF3">
        <w:rPr>
          <w:rFonts w:asciiTheme="minorEastAsia" w:hAnsiTheme="minorEastAsia"/>
          <w:b/>
          <w:bCs/>
          <w:color w:val="auto"/>
          <w:sz w:val="28"/>
          <w:szCs w:val="28"/>
        </w:rPr>
        <w:t xml:space="preserve">2. 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关闭仪器右侧电子开关（</w:t>
      </w:r>
      <w:r w:rsidRPr="00226CF3">
        <w:rPr>
          <w:rFonts w:asciiTheme="minorEastAsia" w:hAnsiTheme="minorEastAsia"/>
          <w:color w:val="auto"/>
          <w:sz w:val="28"/>
          <w:szCs w:val="28"/>
        </w:rPr>
        <w:t>Service Mode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），此时仪器面板所有</w:t>
      </w:r>
      <w:r w:rsidRPr="00226CF3">
        <w:rPr>
          <w:rFonts w:asciiTheme="minorEastAsia" w:hAnsiTheme="minorEastAsia"/>
          <w:color w:val="auto"/>
          <w:sz w:val="28"/>
          <w:szCs w:val="28"/>
        </w:rPr>
        <w:t>LED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灯将熄灭；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</w:p>
    <w:p w:rsidR="0045228B" w:rsidRPr="00226CF3" w:rsidRDefault="0045228B" w:rsidP="00226CF3">
      <w:pPr>
        <w:pStyle w:val="Default"/>
        <w:spacing w:line="360" w:lineRule="auto"/>
        <w:rPr>
          <w:rFonts w:asciiTheme="minorEastAsia" w:hAnsiTheme="minorEastAsia" w:cs="宋体"/>
          <w:color w:val="auto"/>
          <w:sz w:val="28"/>
          <w:szCs w:val="28"/>
        </w:rPr>
      </w:pPr>
      <w:r w:rsidRPr="00226CF3">
        <w:rPr>
          <w:rFonts w:asciiTheme="minorEastAsia" w:hAnsiTheme="minorEastAsia"/>
          <w:b/>
          <w:bCs/>
          <w:color w:val="auto"/>
          <w:sz w:val="28"/>
          <w:szCs w:val="28"/>
        </w:rPr>
        <w:t xml:space="preserve">3. 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关闭仪器右侧主开关，此时所有真空泵会停止运行；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稍后仪器放空阀打开，</w:t>
      </w:r>
      <w:r w:rsidRPr="00226CF3">
        <w:rPr>
          <w:rFonts w:asciiTheme="minorEastAsia" w:hAnsiTheme="minorEastAsia"/>
          <w:color w:val="auto"/>
          <w:sz w:val="28"/>
          <w:szCs w:val="28"/>
        </w:rPr>
        <w:t>2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分钟后系统将与大气压达到平衡；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</w:p>
    <w:p w:rsidR="0045228B" w:rsidRPr="00226CF3" w:rsidRDefault="0045228B" w:rsidP="00226CF3">
      <w:pPr>
        <w:pStyle w:val="Default"/>
        <w:spacing w:line="360" w:lineRule="auto"/>
        <w:rPr>
          <w:rFonts w:asciiTheme="minorEastAsia" w:hAnsiTheme="minorEastAsia" w:cs="宋体"/>
          <w:color w:val="auto"/>
          <w:sz w:val="28"/>
          <w:szCs w:val="28"/>
        </w:rPr>
      </w:pPr>
      <w:r w:rsidRPr="00226CF3">
        <w:rPr>
          <w:rFonts w:asciiTheme="minorEastAsia" w:hAnsiTheme="minorEastAsia"/>
          <w:b/>
          <w:bCs/>
          <w:color w:val="auto"/>
          <w:sz w:val="28"/>
          <w:szCs w:val="28"/>
        </w:rPr>
        <w:t xml:space="preserve">4. 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关闭高纯</w:t>
      </w:r>
      <w:r w:rsidRPr="00226CF3">
        <w:rPr>
          <w:rFonts w:asciiTheme="minorEastAsia" w:hAnsiTheme="minorEastAsia"/>
          <w:color w:val="auto"/>
          <w:sz w:val="28"/>
          <w:szCs w:val="28"/>
        </w:rPr>
        <w:t>N2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减压阀，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  <w:r w:rsidRPr="00226CF3">
        <w:rPr>
          <w:rFonts w:asciiTheme="minorEastAsia" w:hAnsiTheme="minorEastAsia"/>
          <w:color w:val="auto"/>
          <w:sz w:val="28"/>
          <w:szCs w:val="28"/>
        </w:rPr>
        <w:t>He</w:t>
      </w:r>
      <w:proofErr w:type="gramStart"/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气保持</w:t>
      </w:r>
      <w:proofErr w:type="gramEnd"/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供应；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</w:p>
    <w:p w:rsidR="0045228B" w:rsidRPr="00226CF3" w:rsidRDefault="0045228B" w:rsidP="00226CF3">
      <w:pPr>
        <w:pStyle w:val="Default"/>
        <w:spacing w:line="360" w:lineRule="auto"/>
        <w:rPr>
          <w:rFonts w:asciiTheme="minorEastAsia" w:hAnsiTheme="minorEastAsia"/>
          <w:sz w:val="28"/>
          <w:szCs w:val="28"/>
        </w:rPr>
      </w:pPr>
      <w:r w:rsidRPr="00226CF3">
        <w:rPr>
          <w:rFonts w:asciiTheme="minorEastAsia" w:hAnsiTheme="minorEastAsia"/>
          <w:b/>
          <w:bCs/>
          <w:color w:val="auto"/>
          <w:sz w:val="28"/>
          <w:szCs w:val="28"/>
        </w:rPr>
        <w:t xml:space="preserve">5. 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关闭计算机及</w:t>
      </w:r>
      <w:r w:rsidRPr="00226CF3">
        <w:rPr>
          <w:rFonts w:asciiTheme="minorEastAsia" w:hAnsiTheme="minorEastAsia"/>
          <w:color w:val="auto"/>
          <w:sz w:val="28"/>
          <w:szCs w:val="28"/>
        </w:rPr>
        <w:t>UPS</w:t>
      </w:r>
      <w:r w:rsidRPr="00226CF3">
        <w:rPr>
          <w:rFonts w:asciiTheme="minorEastAsia" w:hAnsiTheme="minorEastAsia" w:cs="宋体" w:hint="eastAsia"/>
          <w:color w:val="auto"/>
          <w:sz w:val="28"/>
          <w:szCs w:val="28"/>
        </w:rPr>
        <w:t>等。</w:t>
      </w:r>
      <w:r w:rsidRPr="00226CF3">
        <w:rPr>
          <w:rFonts w:asciiTheme="minorEastAsia" w:hAnsiTheme="minorEastAsia" w:cs="宋体"/>
          <w:color w:val="auto"/>
          <w:sz w:val="28"/>
          <w:szCs w:val="28"/>
        </w:rPr>
        <w:t xml:space="preserve"> </w:t>
      </w:r>
    </w:p>
    <w:sectPr w:rsidR="0045228B" w:rsidRPr="00226CF3" w:rsidSect="004522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8B"/>
    <w:rsid w:val="00102AF5"/>
    <w:rsid w:val="00226CF3"/>
    <w:rsid w:val="0045228B"/>
    <w:rsid w:val="00A81C56"/>
    <w:rsid w:val="00B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Du, Yuhai</dc:creator>
  <cp:keywords/>
  <dc:description/>
  <cp:lastModifiedBy>unknown</cp:lastModifiedBy>
  <cp:revision>4</cp:revision>
  <cp:lastPrinted>2019-02-27T03:13:00Z</cp:lastPrinted>
  <dcterms:created xsi:type="dcterms:W3CDTF">2018-09-02T14:08:00Z</dcterms:created>
  <dcterms:modified xsi:type="dcterms:W3CDTF">2019-02-27T03:17:00Z</dcterms:modified>
</cp:coreProperties>
</file>